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1E" w:rsidRDefault="00BE353B" w:rsidP="00E6572D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7D1E" w:rsidRPr="00552D21" w:rsidRDefault="00392785" w:rsidP="00DD00E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Общ</w:t>
      </w:r>
      <w:r w:rsidR="00F65A32">
        <w:rPr>
          <w:rFonts w:ascii="Times New Roman" w:hAnsi="Times New Roman" w:cs="Times New Roman"/>
          <w:b/>
          <w:sz w:val="24"/>
          <w:szCs w:val="24"/>
          <w:u w:val="single"/>
        </w:rPr>
        <w:t>ие сведения о процедуре запрос предложений</w:t>
      </w:r>
      <w:bookmarkStart w:id="0" w:name="_GoBack"/>
      <w:bookmarkEnd w:id="0"/>
    </w:p>
    <w:p w:rsidR="00392785" w:rsidRDefault="00881281" w:rsidP="0088128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1281">
        <w:rPr>
          <w:rFonts w:ascii="Times New Roman" w:hAnsi="Times New Roman" w:cs="Times New Roman"/>
          <w:sz w:val="24"/>
          <w:szCs w:val="24"/>
        </w:rPr>
        <w:t>Акционерное общество «Объединенные Русские Киностудии» - г. Санкт-Петербург, ул. Генерала Хрулева, д. 9 Литера А</w:t>
      </w:r>
      <w:r w:rsidR="00AF0DD5">
        <w:rPr>
          <w:rFonts w:ascii="Times New Roman" w:hAnsi="Times New Roman" w:cs="Times New Roman"/>
          <w:sz w:val="24"/>
          <w:szCs w:val="24"/>
        </w:rPr>
        <w:t xml:space="preserve"> (далее – Организатор), у</w:t>
      </w:r>
      <w:r w:rsidRPr="00881281">
        <w:rPr>
          <w:rFonts w:ascii="Times New Roman" w:hAnsi="Times New Roman" w:cs="Times New Roman"/>
          <w:sz w:val="24"/>
          <w:szCs w:val="24"/>
        </w:rPr>
        <w:t xml:space="preserve">ведомляет о проведении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BE353B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и приглашает организации (далее – Участники) к участию в процедуре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F65A32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(далее – Запрос предложени</w:t>
      </w:r>
      <w:r w:rsidR="002E080E">
        <w:rPr>
          <w:rFonts w:ascii="Times New Roman" w:hAnsi="Times New Roman" w:cs="Times New Roman"/>
          <w:sz w:val="24"/>
          <w:szCs w:val="24"/>
        </w:rPr>
        <w:t>й) на право заключения договора</w:t>
      </w:r>
      <w:r w:rsidR="00C408C2">
        <w:rPr>
          <w:rFonts w:ascii="Times New Roman" w:hAnsi="Times New Roman" w:cs="Times New Roman"/>
          <w:sz w:val="24"/>
          <w:szCs w:val="24"/>
        </w:rPr>
        <w:t xml:space="preserve"> по проведению работ обеспечения пожарной безопасности АО «ОРК»</w:t>
      </w:r>
      <w:r w:rsidR="002E080E">
        <w:rPr>
          <w:rFonts w:ascii="Times New Roman" w:hAnsi="Times New Roman" w:cs="Times New Roman"/>
          <w:sz w:val="24"/>
          <w:szCs w:val="24"/>
        </w:rPr>
        <w:t>.</w:t>
      </w:r>
    </w:p>
    <w:p w:rsidR="002124E5" w:rsidRPr="00552D21" w:rsidRDefault="002124E5" w:rsidP="002124E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Техническое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2E080E" w:rsidRDefault="00C408C2" w:rsidP="002E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работ*</w:t>
      </w:r>
      <w:r w:rsidR="005A6987" w:rsidRPr="001D59E6">
        <w:rPr>
          <w:rFonts w:ascii="Times New Roman" w:hAnsi="Times New Roman" w:cs="Times New Roman"/>
          <w:sz w:val="24"/>
          <w:szCs w:val="24"/>
        </w:rPr>
        <w:t>:</w:t>
      </w:r>
    </w:p>
    <w:p w:rsidR="00C408C2" w:rsidRDefault="00C408C2" w:rsidP="00C408C2">
      <w:pPr>
        <w:pStyle w:val="a7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независимой оценки пожарного риска АО «ОРК», определение категории по взрывопожарной и пожарной опасности, класс зоны помещений (в соответствии ФЗ № 1123-ФЗ от 27.07.2008 «Технический регламент о требованиях пожарной безопасности»)</w:t>
      </w:r>
    </w:p>
    <w:p w:rsidR="00C408C2" w:rsidRDefault="00C408C2" w:rsidP="00C408C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огнезащитных работ </w:t>
      </w:r>
      <w:r>
        <w:rPr>
          <w:rFonts w:ascii="Times New Roman" w:hAnsi="Times New Roman" w:cs="Times New Roman"/>
          <w:sz w:val="24"/>
          <w:szCs w:val="24"/>
        </w:rPr>
        <w:t xml:space="preserve">по установке </w:t>
      </w:r>
      <w:r>
        <w:rPr>
          <w:rFonts w:ascii="Times New Roman" w:hAnsi="Times New Roman" w:cs="Times New Roman"/>
          <w:sz w:val="24"/>
          <w:szCs w:val="24"/>
        </w:rPr>
        <w:t xml:space="preserve">фольгированных </w:t>
      </w:r>
      <w:r>
        <w:rPr>
          <w:rFonts w:ascii="Times New Roman" w:hAnsi="Times New Roman" w:cs="Times New Roman"/>
          <w:sz w:val="24"/>
          <w:szCs w:val="24"/>
        </w:rPr>
        <w:t>базальтовых матов</w:t>
      </w:r>
      <w:r>
        <w:rPr>
          <w:rFonts w:ascii="Times New Roman" w:hAnsi="Times New Roman" w:cs="Times New Roman"/>
          <w:sz w:val="24"/>
          <w:szCs w:val="24"/>
        </w:rPr>
        <w:t xml:space="preserve"> на системах вентиляции;</w:t>
      </w:r>
    </w:p>
    <w:p w:rsidR="00C408C2" w:rsidRDefault="00C408C2" w:rsidP="00C408C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монтаж системы газотушения серверной</w:t>
      </w:r>
    </w:p>
    <w:p w:rsidR="00C408C2" w:rsidRDefault="00C408C2" w:rsidP="00C408C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Испытания, наладка противопожарной насосной станции;</w:t>
      </w:r>
    </w:p>
    <w:p w:rsidR="00C408C2" w:rsidRDefault="00C408C2" w:rsidP="00C408C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монтаж устройства самозакрывания в проеме ворот павильонов</w:t>
      </w:r>
    </w:p>
    <w:p w:rsidR="00C408C2" w:rsidRDefault="00C408C2" w:rsidP="00C408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8C2" w:rsidRPr="00C408C2" w:rsidRDefault="00C408C2" w:rsidP="00C408C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для корректного расчета необходим осмотр оборудования на территории АО «ОРК» (Санкт-Петербург, ул. Генерала Хрулёва, 9А)</w:t>
      </w:r>
    </w:p>
    <w:p w:rsidR="00C408C2" w:rsidRPr="001D59E6" w:rsidRDefault="00C408C2" w:rsidP="002E080E">
      <w:pPr>
        <w:rPr>
          <w:rFonts w:ascii="Times New Roman" w:hAnsi="Times New Roman" w:cs="Times New Roman"/>
          <w:sz w:val="24"/>
          <w:szCs w:val="24"/>
        </w:rPr>
      </w:pPr>
    </w:p>
    <w:p w:rsidR="0051125F" w:rsidRPr="002124E5" w:rsidRDefault="0051125F" w:rsidP="002124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Критерий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выбора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08C2" w:rsidRDefault="00552D21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 xml:space="preserve">1. </w:t>
      </w:r>
      <w:r w:rsidR="00C408C2">
        <w:rPr>
          <w:rFonts w:ascii="Times New Roman" w:hAnsi="Times New Roman" w:cs="Times New Roman"/>
          <w:sz w:val="24"/>
          <w:szCs w:val="24"/>
        </w:rPr>
        <w:t>Наличие лицензии на проведение вышеуказанных работ;</w:t>
      </w:r>
    </w:p>
    <w:p w:rsidR="00552D21" w:rsidRDefault="00C408C2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552D21" w:rsidRPr="00552D21">
        <w:rPr>
          <w:rFonts w:ascii="Times New Roman" w:hAnsi="Times New Roman" w:cs="Times New Roman"/>
          <w:sz w:val="24"/>
          <w:szCs w:val="24"/>
        </w:rPr>
        <w:t>тоимость</w:t>
      </w:r>
    </w:p>
    <w:p w:rsidR="00F65A32" w:rsidRDefault="005A6987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5A32">
        <w:rPr>
          <w:rFonts w:ascii="Times New Roman" w:hAnsi="Times New Roman" w:cs="Times New Roman"/>
          <w:sz w:val="24"/>
          <w:szCs w:val="24"/>
        </w:rPr>
        <w:t>Порядок расчетов</w:t>
      </w:r>
      <w:r w:rsidR="00C40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87" w:rsidRDefault="00F65A32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C5A">
        <w:rPr>
          <w:rFonts w:ascii="Times New Roman" w:hAnsi="Times New Roman" w:cs="Times New Roman"/>
          <w:sz w:val="24"/>
          <w:szCs w:val="24"/>
        </w:rPr>
        <w:t>Расчеты через ПАО МТС банк или банковская гарантия</w:t>
      </w:r>
    </w:p>
    <w:p w:rsidR="004919BE" w:rsidRPr="00552D21" w:rsidRDefault="004919BE" w:rsidP="0051125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31433340"/>
      <w:bookmarkStart w:id="2" w:name="_Toc69728968"/>
      <w:bookmarkStart w:id="3" w:name="_Toc57314654"/>
      <w:bookmarkStart w:id="4" w:name="_Toc55305383"/>
      <w:bookmarkStart w:id="5" w:name="_Toc55285351"/>
      <w:bookmarkStart w:id="6" w:name="_Ref55280443"/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1"/>
      <w:bookmarkEnd w:id="2"/>
      <w:bookmarkEnd w:id="3"/>
      <w:bookmarkEnd w:id="4"/>
      <w:bookmarkEnd w:id="5"/>
      <w:bookmarkEnd w:id="6"/>
    </w:p>
    <w:p w:rsidR="004919BE" w:rsidRPr="00AF0DD5" w:rsidRDefault="00AF0DD5" w:rsidP="00AF0DD5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7" w:name="_Ref56229451"/>
      <w:r>
        <w:rPr>
          <w:sz w:val="24"/>
          <w:szCs w:val="24"/>
        </w:rPr>
        <w:t xml:space="preserve">    </w:t>
      </w:r>
      <w:r w:rsidRPr="00AF0DD5">
        <w:rPr>
          <w:sz w:val="18"/>
          <w:szCs w:val="18"/>
        </w:rPr>
        <w:t xml:space="preserve"> </w:t>
      </w:r>
      <w:r w:rsidR="004919BE" w:rsidRPr="00AF0DD5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7"/>
      <w:r w:rsidR="004919BE" w:rsidRPr="00AF0DD5">
        <w:rPr>
          <w:sz w:val="24"/>
          <w:szCs w:val="24"/>
        </w:rPr>
        <w:t>на котором необходимо указать следующие сведения: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наименование и адрес Организатора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полное фирменное наименование Участника и его почтовый адрес;</w:t>
      </w:r>
    </w:p>
    <w:p w:rsidR="005D1638" w:rsidRPr="00AF0DD5" w:rsidRDefault="00AF0DD5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К</w:t>
      </w:r>
      <w:r w:rsidR="005D1638" w:rsidRPr="00AF0DD5">
        <w:rPr>
          <w:sz w:val="24"/>
          <w:szCs w:val="24"/>
        </w:rPr>
        <w:t>оммерческое предложение должно быть подписано и закреплено печатью.</w:t>
      </w:r>
      <w:r w:rsidR="00045B00" w:rsidRPr="00045B00">
        <w:rPr>
          <w:color w:val="000000"/>
          <w:sz w:val="24"/>
          <w:szCs w:val="24"/>
        </w:rPr>
        <w:t xml:space="preserve"> В коммерческом предложении четко прописывается цена с НДС/</w:t>
      </w:r>
      <w:r w:rsidR="00045B00">
        <w:rPr>
          <w:color w:val="000000"/>
          <w:sz w:val="24"/>
          <w:szCs w:val="24"/>
        </w:rPr>
        <w:t>без НДС</w:t>
      </w:r>
      <w:r w:rsidR="00045B00" w:rsidRPr="00045B00">
        <w:rPr>
          <w:color w:val="000000"/>
          <w:sz w:val="24"/>
          <w:szCs w:val="24"/>
        </w:rPr>
        <w:t>.</w:t>
      </w:r>
    </w:p>
    <w:p w:rsidR="005D1638" w:rsidRPr="00AF0DD5" w:rsidRDefault="005D1638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6B709B" w:rsidRPr="00AF0DD5" w:rsidRDefault="006B709B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Оригиналы коммерчески</w:t>
      </w:r>
      <w:r w:rsidR="006351E1" w:rsidRPr="00AF0DD5">
        <w:rPr>
          <w:sz w:val="24"/>
          <w:szCs w:val="24"/>
        </w:rPr>
        <w:t>х</w:t>
      </w:r>
      <w:r w:rsidRPr="00AF0DD5">
        <w:rPr>
          <w:sz w:val="24"/>
          <w:szCs w:val="24"/>
        </w:rPr>
        <w:t xml:space="preserve"> предложени</w:t>
      </w:r>
      <w:r w:rsidR="006351E1" w:rsidRPr="00AF0DD5">
        <w:rPr>
          <w:sz w:val="24"/>
          <w:szCs w:val="24"/>
        </w:rPr>
        <w:t>й</w:t>
      </w:r>
      <w:r w:rsidRPr="00AF0DD5">
        <w:rPr>
          <w:sz w:val="24"/>
          <w:szCs w:val="24"/>
        </w:rPr>
        <w:t xml:space="preserve"> предоставить в запечатанных конвертах </w:t>
      </w:r>
      <w:r w:rsidR="000E54A6" w:rsidRPr="00AF0DD5">
        <w:rPr>
          <w:sz w:val="24"/>
          <w:szCs w:val="24"/>
        </w:rPr>
        <w:t xml:space="preserve">по </w:t>
      </w:r>
      <w:r w:rsidRPr="00AF0DD5">
        <w:rPr>
          <w:sz w:val="24"/>
          <w:szCs w:val="24"/>
        </w:rPr>
        <w:t>адрес</w:t>
      </w:r>
      <w:r w:rsidR="000E54A6" w:rsidRPr="00AF0DD5">
        <w:rPr>
          <w:sz w:val="24"/>
          <w:szCs w:val="24"/>
        </w:rPr>
        <w:t>у</w:t>
      </w:r>
      <w:r w:rsidRPr="00AF0DD5">
        <w:rPr>
          <w:sz w:val="24"/>
          <w:szCs w:val="24"/>
        </w:rPr>
        <w:t xml:space="preserve"> </w:t>
      </w:r>
    </w:p>
    <w:p w:rsidR="00C408C2" w:rsidRDefault="006B709B" w:rsidP="000E54A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DD5">
        <w:rPr>
          <w:rFonts w:ascii="Times New Roman" w:hAnsi="Times New Roman" w:cs="Times New Roman"/>
          <w:sz w:val="24"/>
          <w:szCs w:val="24"/>
        </w:rPr>
        <w:t>г. Санкт-Петербург, ул. Генерала Хрулёва, дом 9, Литера А.</w:t>
      </w:r>
    </w:p>
    <w:p w:rsidR="000E54A6" w:rsidRPr="00AF0DD5" w:rsidRDefault="005A6987" w:rsidP="00C408C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5B00">
        <w:rPr>
          <w:rFonts w:ascii="Times New Roman" w:hAnsi="Times New Roman" w:cs="Times New Roman"/>
          <w:b/>
          <w:sz w:val="24"/>
          <w:szCs w:val="24"/>
        </w:rPr>
        <w:t>в срок до 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7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:00, </w:t>
      </w:r>
      <w:r w:rsidR="00C408C2">
        <w:rPr>
          <w:rFonts w:ascii="Times New Roman" w:hAnsi="Times New Roman" w:cs="Times New Roman"/>
          <w:b/>
          <w:sz w:val="24"/>
          <w:szCs w:val="24"/>
        </w:rPr>
        <w:t>30</w:t>
      </w:r>
      <w:r w:rsidRPr="00045B00">
        <w:rPr>
          <w:rFonts w:ascii="Times New Roman" w:hAnsi="Times New Roman" w:cs="Times New Roman"/>
          <w:b/>
          <w:sz w:val="24"/>
          <w:szCs w:val="24"/>
        </w:rPr>
        <w:t>.1</w:t>
      </w:r>
      <w:r w:rsidR="0025033C">
        <w:rPr>
          <w:rFonts w:ascii="Times New Roman" w:hAnsi="Times New Roman" w:cs="Times New Roman"/>
          <w:b/>
          <w:sz w:val="24"/>
          <w:szCs w:val="24"/>
        </w:rPr>
        <w:t>1</w:t>
      </w:r>
      <w:r w:rsidRPr="00045B00">
        <w:rPr>
          <w:rFonts w:ascii="Times New Roman" w:hAnsi="Times New Roman" w:cs="Times New Roman"/>
          <w:b/>
          <w:sz w:val="24"/>
          <w:szCs w:val="24"/>
        </w:rPr>
        <w:t>.201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8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D5">
        <w:rPr>
          <w:rFonts w:ascii="Times New Roman" w:hAnsi="Times New Roman" w:cs="Times New Roman"/>
          <w:sz w:val="24"/>
          <w:szCs w:val="24"/>
        </w:rPr>
        <w:t>г.</w:t>
      </w:r>
    </w:p>
    <w:p w:rsidR="008B215A" w:rsidRPr="00045B00" w:rsidRDefault="008B215A" w:rsidP="00C408C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5B00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–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C2">
        <w:rPr>
          <w:rFonts w:ascii="Times New Roman" w:hAnsi="Times New Roman" w:cs="Times New Roman"/>
          <w:b/>
          <w:sz w:val="24"/>
          <w:szCs w:val="24"/>
        </w:rPr>
        <w:t>Некрасов Александр Александрович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, т. +7 (911) </w:t>
      </w:r>
      <w:r w:rsidR="0025033C">
        <w:rPr>
          <w:rFonts w:ascii="Times New Roman" w:hAnsi="Times New Roman" w:cs="Times New Roman"/>
          <w:b/>
          <w:sz w:val="24"/>
          <w:szCs w:val="24"/>
        </w:rPr>
        <w:t>111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-</w:t>
      </w:r>
      <w:r w:rsidR="0025033C">
        <w:rPr>
          <w:rFonts w:ascii="Times New Roman" w:hAnsi="Times New Roman" w:cs="Times New Roman"/>
          <w:b/>
          <w:sz w:val="24"/>
          <w:szCs w:val="24"/>
        </w:rPr>
        <w:t>20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-</w:t>
      </w:r>
      <w:r w:rsidR="00C408C2">
        <w:rPr>
          <w:rFonts w:ascii="Times New Roman" w:hAnsi="Times New Roman" w:cs="Times New Roman"/>
          <w:b/>
          <w:sz w:val="24"/>
          <w:szCs w:val="24"/>
        </w:rPr>
        <w:t>19</w:t>
      </w:r>
    </w:p>
    <w:p w:rsidR="006B709B" w:rsidRPr="00AF0DD5" w:rsidRDefault="006B709B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4919BE" w:rsidRPr="00AF0DD5" w:rsidRDefault="004919BE" w:rsidP="00552D21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AF0DD5">
        <w:rPr>
          <w:sz w:val="24"/>
          <w:szCs w:val="24"/>
        </w:rPr>
        <w:lastRenderedPageBreak/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sectPr w:rsidR="004919BE" w:rsidRPr="00AF0DD5" w:rsidSect="00AF0DD5">
      <w:footerReference w:type="default" r:id="rId8"/>
      <w:pgSz w:w="11906" w:h="16838"/>
      <w:pgMar w:top="28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6C" w:rsidRDefault="0095696C" w:rsidP="005A6987">
      <w:pPr>
        <w:spacing w:after="0" w:line="240" w:lineRule="auto"/>
      </w:pPr>
      <w:r>
        <w:separator/>
      </w:r>
    </w:p>
  </w:endnote>
  <w:endnote w:type="continuationSeparator" w:id="0">
    <w:p w:rsidR="0095696C" w:rsidRDefault="0095696C" w:rsidP="005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155057"/>
      <w:docPartObj>
        <w:docPartGallery w:val="Page Numbers (Bottom of Page)"/>
        <w:docPartUnique/>
      </w:docPartObj>
    </w:sdtPr>
    <w:sdtEndPr/>
    <w:sdtContent>
      <w:sdt>
        <w:sdtPr>
          <w:id w:val="462925839"/>
          <w:docPartObj>
            <w:docPartGallery w:val="Page Numbers (Top of Page)"/>
            <w:docPartUnique/>
          </w:docPartObj>
        </w:sdtPr>
        <w:sdtEndPr/>
        <w:sdtContent>
          <w:p w:rsidR="00AF0DD5" w:rsidRDefault="00AF0DD5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7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7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0DD5" w:rsidRDefault="00AF0D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6C" w:rsidRDefault="0095696C" w:rsidP="005A6987">
      <w:pPr>
        <w:spacing w:after="0" w:line="240" w:lineRule="auto"/>
      </w:pPr>
      <w:r>
        <w:separator/>
      </w:r>
    </w:p>
  </w:footnote>
  <w:footnote w:type="continuationSeparator" w:id="0">
    <w:p w:rsidR="0095696C" w:rsidRDefault="0095696C" w:rsidP="005A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70F"/>
    <w:multiLevelType w:val="hybridMultilevel"/>
    <w:tmpl w:val="21F29FFA"/>
    <w:lvl w:ilvl="0" w:tplc="4DA645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7DD0E57"/>
    <w:multiLevelType w:val="hybridMultilevel"/>
    <w:tmpl w:val="927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4834"/>
    <w:multiLevelType w:val="hybridMultilevel"/>
    <w:tmpl w:val="F07C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6C793537"/>
    <w:multiLevelType w:val="hybridMultilevel"/>
    <w:tmpl w:val="82D82AA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DC72B95"/>
    <w:multiLevelType w:val="hybridMultilevel"/>
    <w:tmpl w:val="05C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D"/>
    <w:rsid w:val="00043BC2"/>
    <w:rsid w:val="00045340"/>
    <w:rsid w:val="00045B00"/>
    <w:rsid w:val="000E54A6"/>
    <w:rsid w:val="0012717B"/>
    <w:rsid w:val="00144159"/>
    <w:rsid w:val="001B5F2E"/>
    <w:rsid w:val="001D59E6"/>
    <w:rsid w:val="002124E5"/>
    <w:rsid w:val="0025033C"/>
    <w:rsid w:val="00275A1A"/>
    <w:rsid w:val="002E080E"/>
    <w:rsid w:val="00305643"/>
    <w:rsid w:val="003229D4"/>
    <w:rsid w:val="00392785"/>
    <w:rsid w:val="003B0670"/>
    <w:rsid w:val="003B0C34"/>
    <w:rsid w:val="003E4E50"/>
    <w:rsid w:val="003F578C"/>
    <w:rsid w:val="004072BB"/>
    <w:rsid w:val="004568EA"/>
    <w:rsid w:val="004919BE"/>
    <w:rsid w:val="00493EDB"/>
    <w:rsid w:val="004B7B25"/>
    <w:rsid w:val="0051125F"/>
    <w:rsid w:val="00552D21"/>
    <w:rsid w:val="005A6987"/>
    <w:rsid w:val="005D1638"/>
    <w:rsid w:val="006278A0"/>
    <w:rsid w:val="006351E1"/>
    <w:rsid w:val="00637D99"/>
    <w:rsid w:val="006A523E"/>
    <w:rsid w:val="006B709B"/>
    <w:rsid w:val="00725633"/>
    <w:rsid w:val="00734209"/>
    <w:rsid w:val="0075656D"/>
    <w:rsid w:val="00764E9A"/>
    <w:rsid w:val="00772FA0"/>
    <w:rsid w:val="00796271"/>
    <w:rsid w:val="007E5174"/>
    <w:rsid w:val="007F3C5A"/>
    <w:rsid w:val="00871BE0"/>
    <w:rsid w:val="00881281"/>
    <w:rsid w:val="008903D6"/>
    <w:rsid w:val="008B215A"/>
    <w:rsid w:val="008D0A5A"/>
    <w:rsid w:val="00933A1B"/>
    <w:rsid w:val="00940E32"/>
    <w:rsid w:val="0095696C"/>
    <w:rsid w:val="00984EA7"/>
    <w:rsid w:val="009E403F"/>
    <w:rsid w:val="00A23E15"/>
    <w:rsid w:val="00A24C53"/>
    <w:rsid w:val="00AF0DD5"/>
    <w:rsid w:val="00B505C7"/>
    <w:rsid w:val="00B8506A"/>
    <w:rsid w:val="00BE353B"/>
    <w:rsid w:val="00BE5034"/>
    <w:rsid w:val="00BE7D1E"/>
    <w:rsid w:val="00C408C2"/>
    <w:rsid w:val="00C6193C"/>
    <w:rsid w:val="00CA3F36"/>
    <w:rsid w:val="00CE4527"/>
    <w:rsid w:val="00CF6B86"/>
    <w:rsid w:val="00D221E9"/>
    <w:rsid w:val="00DD00EE"/>
    <w:rsid w:val="00E35FCB"/>
    <w:rsid w:val="00E469AB"/>
    <w:rsid w:val="00E6572D"/>
    <w:rsid w:val="00F52C97"/>
    <w:rsid w:val="00F65A32"/>
    <w:rsid w:val="00F83C46"/>
    <w:rsid w:val="00FA54BB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7ABD6"/>
  <w15:docId w15:val="{27565858-C714-4EDD-9725-C4EE2C1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A2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34209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73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одпункт"/>
    <w:basedOn w:val="a1"/>
    <w:rsid w:val="004919BE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4919BE"/>
    <w:pPr>
      <w:numPr>
        <w:ilvl w:val="3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FA54BB"/>
    <w:pPr>
      <w:ind w:left="720"/>
      <w:contextualSpacing/>
    </w:pPr>
  </w:style>
  <w:style w:type="paragraph" w:customStyle="1" w:styleId="a8">
    <w:name w:val="Таблица шапка"/>
    <w:basedOn w:val="a1"/>
    <w:rsid w:val="006B709B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8"/>
      <w:lang w:eastAsia="ru-RU"/>
    </w:rPr>
  </w:style>
  <w:style w:type="paragraph" w:customStyle="1" w:styleId="a9">
    <w:name w:val="Таблица текст"/>
    <w:basedOn w:val="a1"/>
    <w:rsid w:val="006B709B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2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1"/>
    <w:link w:val="ab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A6987"/>
  </w:style>
  <w:style w:type="paragraph" w:styleId="ac">
    <w:name w:val="footer"/>
    <w:basedOn w:val="a1"/>
    <w:link w:val="ad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A6987"/>
  </w:style>
  <w:style w:type="paragraph" w:styleId="ae">
    <w:name w:val="Balloon Text"/>
    <w:basedOn w:val="a1"/>
    <w:link w:val="af"/>
    <w:uiPriority w:val="99"/>
    <w:semiHidden/>
    <w:unhideWhenUsed/>
    <w:rsid w:val="005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A698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E3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5914-52FE-44B0-9015-E2CBDFD5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пост-продакшн Санкт-Петербург</dc:creator>
  <cp:lastModifiedBy>Тимофеева Екатерина</cp:lastModifiedBy>
  <cp:revision>2</cp:revision>
  <cp:lastPrinted>2018-11-15T11:59:00Z</cp:lastPrinted>
  <dcterms:created xsi:type="dcterms:W3CDTF">2018-11-15T11:59:00Z</dcterms:created>
  <dcterms:modified xsi:type="dcterms:W3CDTF">2018-11-15T11:59:00Z</dcterms:modified>
</cp:coreProperties>
</file>